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976"/>
        <w:gridCol w:w="835"/>
        <w:gridCol w:w="992"/>
        <w:gridCol w:w="133"/>
        <w:gridCol w:w="1143"/>
        <w:gridCol w:w="851"/>
        <w:gridCol w:w="1950"/>
      </w:tblGrid>
      <w:tr w:rsidR="00397CB0" w:rsidRPr="00022947" w:rsidTr="00D55AD2">
        <w:tc>
          <w:tcPr>
            <w:tcW w:w="1408" w:type="dxa"/>
            <w:vMerge w:val="restart"/>
            <w:shd w:val="clear" w:color="auto" w:fill="92D050"/>
            <w:textDirection w:val="btLr"/>
          </w:tcPr>
          <w:p w:rsidR="00397CB0" w:rsidRPr="00022947" w:rsidRDefault="00397CB0" w:rsidP="00D55AD2">
            <w:pPr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bookmarkStart w:id="0" w:name="_GoBack"/>
            <w:bookmarkEnd w:id="0"/>
          </w:p>
          <w:p w:rsidR="00397CB0" w:rsidRPr="00022947" w:rsidRDefault="00397CB0" w:rsidP="00B149FE">
            <w:pPr>
              <w:ind w:left="113" w:right="113"/>
              <w:jc w:val="center"/>
              <w:rPr>
                <w:rFonts w:ascii="Arial" w:hAnsi="Arial" w:cs="Arial"/>
                <w:sz w:val="56"/>
                <w:szCs w:val="56"/>
                <w:lang w:eastAsia="zh-CN"/>
              </w:rPr>
            </w:pPr>
            <w:r w:rsidRPr="00B149FE">
              <w:rPr>
                <w:rFonts w:asciiTheme="minorHAnsi" w:hAnsiTheme="minorHAnsi" w:cs="Arial"/>
                <w:sz w:val="72"/>
                <w:szCs w:val="72"/>
                <w:lang w:eastAsia="zh-CN"/>
              </w:rPr>
              <w:t xml:space="preserve">Aanvraag </w:t>
            </w:r>
            <w:proofErr w:type="spellStart"/>
            <w:r w:rsidRPr="00B149FE">
              <w:rPr>
                <w:rFonts w:asciiTheme="minorHAnsi" w:hAnsiTheme="minorHAnsi" w:cs="Arial"/>
                <w:sz w:val="72"/>
                <w:szCs w:val="72"/>
                <w:lang w:eastAsia="zh-CN"/>
              </w:rPr>
              <w:t>PvB</w:t>
            </w:r>
            <w:proofErr w:type="spellEnd"/>
          </w:p>
        </w:tc>
        <w:tc>
          <w:tcPr>
            <w:tcW w:w="7880" w:type="dxa"/>
            <w:gridSpan w:val="7"/>
            <w:shd w:val="clear" w:color="auto" w:fill="auto"/>
          </w:tcPr>
          <w:p w:rsidR="00397CB0" w:rsidRDefault="00397CB0" w:rsidP="000F38E3">
            <w:pPr>
              <w:tabs>
                <w:tab w:val="left" w:pos="435"/>
                <w:tab w:val="left" w:pos="519"/>
                <w:tab w:val="right" w:pos="7610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ab/>
            </w:r>
            <w:r>
              <w:rPr>
                <w:rFonts w:ascii="Arial" w:hAnsi="Arial" w:cs="Arial"/>
                <w:lang w:eastAsia="zh-CN"/>
              </w:rPr>
              <w:tab/>
            </w:r>
            <w:r>
              <w:rPr>
                <w:rFonts w:ascii="Arial" w:hAnsi="Arial" w:cs="Arial"/>
                <w:lang w:eastAsia="zh-CN"/>
              </w:rPr>
              <w:tab/>
            </w:r>
          </w:p>
          <w:p w:rsidR="00397CB0" w:rsidRPr="000F38E3" w:rsidRDefault="005A67A1" w:rsidP="00397CB0">
            <w:pPr>
              <w:tabs>
                <w:tab w:val="left" w:pos="435"/>
                <w:tab w:val="left" w:pos="519"/>
                <w:tab w:val="right" w:pos="7610"/>
              </w:tabs>
              <w:jc w:val="center"/>
              <w:rPr>
                <w:rFonts w:asciiTheme="minorHAnsi" w:hAnsiTheme="minorHAnsi" w:cs="Arial"/>
                <w:b/>
                <w:sz w:val="72"/>
                <w:szCs w:val="72"/>
                <w:lang w:eastAsia="zh-CN"/>
              </w:rPr>
            </w:pPr>
            <w:r w:rsidRPr="009865A4">
              <w:rPr>
                <w:rFonts w:asciiTheme="minorHAnsi" w:hAnsiTheme="minorHAnsi" w:cs="Arial"/>
                <w:b/>
                <w:sz w:val="40"/>
                <w:szCs w:val="40"/>
                <w:lang w:eastAsia="zh-CN"/>
              </w:rPr>
              <w:t>Kerntaak:</w:t>
            </w:r>
            <w:r w:rsidRPr="00397CB0"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t xml:space="preserve"> </w:t>
            </w:r>
            <w:r w:rsidRPr="009865A4"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P2-K1/P3-K1/P4-K1</w:t>
            </w:r>
            <w:r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/</w:t>
            </w:r>
            <w:r w:rsidRPr="009865A4"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P</w:t>
            </w:r>
            <w:r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5</w:t>
            </w:r>
            <w:r w:rsidRPr="009865A4"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-K1</w:t>
            </w:r>
            <w:r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t xml:space="preserve"> *</w:t>
            </w:r>
            <w:r w:rsidRPr="009865A4"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br/>
            </w:r>
            <w:r w:rsidRPr="009865A4">
              <w:rPr>
                <w:rFonts w:asciiTheme="minorHAnsi" w:hAnsiTheme="minorHAnsi" w:cs="Arial"/>
                <w:b/>
                <w:sz w:val="40"/>
                <w:szCs w:val="40"/>
                <w:lang w:eastAsia="zh-CN"/>
              </w:rPr>
              <w:t>Kerntaak:</w:t>
            </w:r>
            <w:r w:rsidRPr="00397CB0"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t xml:space="preserve"> </w:t>
            </w:r>
            <w:r w:rsidRPr="009865A4"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P2-K2/P3-K2/P4-K2</w:t>
            </w:r>
            <w:r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/</w:t>
            </w:r>
            <w:r w:rsidRPr="009865A4"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P</w:t>
            </w:r>
            <w:r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5</w:t>
            </w:r>
            <w:r w:rsidRPr="009865A4">
              <w:rPr>
                <w:rFonts w:asciiTheme="minorHAnsi" w:hAnsiTheme="minorHAnsi" w:cs="Arial"/>
                <w:b/>
                <w:sz w:val="52"/>
                <w:szCs w:val="52"/>
                <w:lang w:eastAsia="zh-CN"/>
              </w:rPr>
              <w:t>-K2</w:t>
            </w:r>
            <w:r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t xml:space="preserve"> *</w:t>
            </w:r>
            <w:r>
              <w:rPr>
                <w:rFonts w:asciiTheme="minorHAnsi" w:hAnsiTheme="minorHAnsi" w:cs="Arial"/>
                <w:b/>
                <w:sz w:val="56"/>
                <w:szCs w:val="72"/>
                <w:lang w:eastAsia="zh-CN"/>
              </w:rPr>
              <w:br/>
            </w:r>
            <w:r>
              <w:rPr>
                <w:rFonts w:asciiTheme="minorHAnsi" w:hAnsiTheme="minorHAnsi" w:cs="Arial"/>
                <w:sz w:val="28"/>
                <w:szCs w:val="28"/>
                <w:lang w:eastAsia="zh-CN"/>
              </w:rPr>
              <w:t xml:space="preserve">Profiel </w:t>
            </w:r>
            <w:r w:rsidRPr="005C3EF1">
              <w:rPr>
                <w:rFonts w:asciiTheme="minorHAnsi" w:hAnsiTheme="minorHAnsi" w:cs="Arial"/>
                <w:sz w:val="28"/>
                <w:szCs w:val="28"/>
                <w:lang w:eastAsia="zh-CN"/>
              </w:rPr>
              <w:t>examens Sport en bewegen</w:t>
            </w:r>
          </w:p>
        </w:tc>
      </w:tr>
      <w:tr w:rsidR="00397CB0" w:rsidRPr="00022947" w:rsidTr="00D55AD2">
        <w:tc>
          <w:tcPr>
            <w:tcW w:w="1408" w:type="dxa"/>
            <w:vMerge/>
            <w:shd w:val="clear" w:color="auto" w:fill="92D050"/>
          </w:tcPr>
          <w:p w:rsidR="00397CB0" w:rsidRPr="00022947" w:rsidRDefault="00397CB0" w:rsidP="00D55AD2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7880" w:type="dxa"/>
            <w:gridSpan w:val="7"/>
            <w:shd w:val="clear" w:color="auto" w:fill="auto"/>
          </w:tcPr>
          <w:p w:rsidR="00397CB0" w:rsidRDefault="00397CB0" w:rsidP="002F7B7C">
            <w:pPr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  <w:p w:rsidR="00397CB0" w:rsidRPr="00397CB0" w:rsidRDefault="002A7263" w:rsidP="002F7B7C">
            <w:p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De student heeft  het ontwikkelingsgerichte </w:t>
            </w:r>
            <w:r w:rsidR="00397CB0"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 deel voor de betreffende kerntaak afgesloten. Door middel van dit aanvraagformu</w:t>
            </w:r>
            <w: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lier start de student aan het kwalificerende </w:t>
            </w:r>
            <w:r w:rsidR="00397CB0"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>deel van de opleiding met betrekking tot de onderhavige kerntaak.</w:t>
            </w:r>
          </w:p>
          <w:p w:rsidR="00397CB0" w:rsidRPr="00397CB0" w:rsidRDefault="00397CB0" w:rsidP="002F7B7C">
            <w:p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</w:p>
          <w:p w:rsidR="00397CB0" w:rsidRPr="00397CB0" w:rsidRDefault="00397CB0" w:rsidP="002F7B7C">
            <w:p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Student en </w:t>
            </w:r>
            <w:proofErr w:type="spellStart"/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>slb’er</w:t>
            </w:r>
            <w:proofErr w:type="spellEnd"/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 bespreken onderstaande zaken:</w:t>
            </w:r>
          </w:p>
          <w:p w:rsidR="00397CB0" w:rsidRPr="00397CB0" w:rsidRDefault="00397CB0" w:rsidP="000F38E3">
            <w:pPr>
              <w:pStyle w:val="Lijstalinea"/>
              <w:numPr>
                <w:ilvl w:val="0"/>
                <w:numId w:val="2"/>
              </w:num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>De inhoud van de Proeve van Bekwaamheid.</w:t>
            </w:r>
          </w:p>
          <w:p w:rsidR="00397CB0" w:rsidRPr="00397CB0" w:rsidRDefault="00397CB0" w:rsidP="000F38E3">
            <w:pPr>
              <w:pStyle w:val="Lijstalinea"/>
              <w:numPr>
                <w:ilvl w:val="0"/>
                <w:numId w:val="2"/>
              </w:num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>Stappenplan (tijdpad + activiteiten + verantwoordelijke).</w:t>
            </w:r>
          </w:p>
          <w:p w:rsidR="00397CB0" w:rsidRPr="00397CB0" w:rsidRDefault="00397CB0" w:rsidP="002F7B7C">
            <w:p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</w:p>
          <w:p w:rsidR="00397CB0" w:rsidRPr="00397CB0" w:rsidRDefault="00397CB0" w:rsidP="002F7B7C">
            <w:pP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Student </w:t>
            </w:r>
            <w:r w:rsidR="00C35FA4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>scant dit formulier  en m</w:t>
            </w: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ailt </w:t>
            </w:r>
            <w:r w:rsidR="00C35FA4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dit </w:t>
            </w: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naar zijn </w:t>
            </w:r>
            <w:r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school </w:t>
            </w:r>
            <w:r w:rsidRPr="00397CB0">
              <w:rPr>
                <w:rFonts w:asciiTheme="minorHAnsi" w:eastAsia="SimSun" w:hAnsiTheme="minorHAnsi" w:cs="Arial"/>
                <w:i/>
                <w:sz w:val="22"/>
                <w:szCs w:val="20"/>
                <w:lang w:eastAsia="zh-CN"/>
              </w:rPr>
              <w:t xml:space="preserve">assessor. </w:t>
            </w:r>
          </w:p>
          <w:p w:rsidR="00397CB0" w:rsidRDefault="00397CB0" w:rsidP="002F7B7C">
            <w:pPr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  <w:p w:rsidR="00397CB0" w:rsidRPr="00022947" w:rsidRDefault="00397CB0" w:rsidP="002F7B7C">
            <w:pPr>
              <w:rPr>
                <w:rFonts w:ascii="Arial" w:hAnsi="Arial" w:cs="Arial"/>
                <w:lang w:eastAsia="zh-CN"/>
              </w:rPr>
            </w:pPr>
          </w:p>
        </w:tc>
      </w:tr>
      <w:tr w:rsidR="00397CB0" w:rsidRPr="00022947" w:rsidTr="00D55AD2">
        <w:trPr>
          <w:trHeight w:val="527"/>
        </w:trPr>
        <w:tc>
          <w:tcPr>
            <w:tcW w:w="1408" w:type="dxa"/>
            <w:vMerge/>
            <w:shd w:val="clear" w:color="auto" w:fill="92D050"/>
          </w:tcPr>
          <w:p w:rsidR="00397CB0" w:rsidRPr="00022947" w:rsidRDefault="00397CB0" w:rsidP="00D55AD2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6" w:type="dxa"/>
            <w:shd w:val="clear" w:color="auto" w:fill="auto"/>
          </w:tcPr>
          <w:p w:rsidR="00397CB0" w:rsidRPr="00397CB0" w:rsidRDefault="009C1CED" w:rsidP="009C1CE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zh-CN"/>
              </w:rPr>
              <w:t>Klas</w:t>
            </w:r>
          </w:p>
        </w:tc>
        <w:tc>
          <w:tcPr>
            <w:tcW w:w="1960" w:type="dxa"/>
            <w:gridSpan w:val="3"/>
            <w:shd w:val="clear" w:color="auto" w:fill="auto"/>
          </w:tcPr>
          <w:p w:rsidR="009C1CED" w:rsidRPr="00397CB0" w:rsidRDefault="009C1CED" w:rsidP="009C1CE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hAnsiTheme="minorHAnsi" w:cs="Arial"/>
                <w:sz w:val="22"/>
                <w:szCs w:val="22"/>
                <w:lang w:eastAsia="zh-CN"/>
              </w:rPr>
              <w:t>Studentnummer</w:t>
            </w:r>
          </w:p>
          <w:p w:rsidR="00397CB0" w:rsidRPr="00397CB0" w:rsidRDefault="00397CB0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</w:p>
          <w:p w:rsidR="00397CB0" w:rsidRPr="00397CB0" w:rsidRDefault="00397CB0" w:rsidP="00397CB0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397CB0" w:rsidRPr="00397CB0" w:rsidRDefault="00817150" w:rsidP="009C1CE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zh-CN"/>
              </w:rPr>
              <w:t>Naam</w:t>
            </w:r>
          </w:p>
        </w:tc>
        <w:tc>
          <w:tcPr>
            <w:tcW w:w="1950" w:type="dxa"/>
            <w:shd w:val="clear" w:color="auto" w:fill="auto"/>
          </w:tcPr>
          <w:p w:rsidR="00397CB0" w:rsidRPr="00397CB0" w:rsidRDefault="00817150" w:rsidP="009C1CE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zh-CN"/>
              </w:rPr>
              <w:t>Cohort</w:t>
            </w:r>
          </w:p>
        </w:tc>
      </w:tr>
      <w:tr w:rsidR="00397CB0" w:rsidRPr="00022947" w:rsidTr="00D55AD2">
        <w:trPr>
          <w:trHeight w:val="795"/>
        </w:trPr>
        <w:tc>
          <w:tcPr>
            <w:tcW w:w="1408" w:type="dxa"/>
            <w:vMerge/>
            <w:shd w:val="clear" w:color="auto" w:fill="92D050"/>
          </w:tcPr>
          <w:p w:rsidR="00397CB0" w:rsidRPr="00022947" w:rsidRDefault="00397CB0" w:rsidP="00D55AD2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811" w:type="dxa"/>
            <w:gridSpan w:val="2"/>
            <w:shd w:val="clear" w:color="auto" w:fill="auto"/>
          </w:tcPr>
          <w:p w:rsidR="00397CB0" w:rsidRPr="00397CB0" w:rsidRDefault="00397CB0" w:rsidP="003A60CF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Startdatum: </w:t>
            </w:r>
          </w:p>
          <w:p w:rsidR="00397CB0" w:rsidRPr="00397CB0" w:rsidRDefault="00397CB0" w:rsidP="003A60CF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  <w:p w:rsidR="00397CB0" w:rsidRPr="00397CB0" w:rsidRDefault="00397CB0" w:rsidP="003A60CF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Looptijd</w:t>
            </w:r>
            <w: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 (</w:t>
            </w:r>
            <w:r w:rsidR="00C35FA4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in </w:t>
            </w:r>
            <w: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weken)</w:t>
            </w: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:</w:t>
            </w:r>
          </w:p>
          <w:p w:rsidR="00397CB0" w:rsidRPr="00397CB0" w:rsidRDefault="00397CB0" w:rsidP="003A60CF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Einddatum:</w:t>
            </w:r>
          </w:p>
          <w:p w:rsidR="00397CB0" w:rsidRPr="00397CB0" w:rsidRDefault="00397CB0" w:rsidP="003A60CF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</w:tc>
      </w:tr>
      <w:tr w:rsidR="00397CB0" w:rsidRPr="00022947" w:rsidTr="00D55AD2">
        <w:trPr>
          <w:trHeight w:val="1105"/>
        </w:trPr>
        <w:tc>
          <w:tcPr>
            <w:tcW w:w="1408" w:type="dxa"/>
            <w:vMerge/>
            <w:shd w:val="clear" w:color="auto" w:fill="92D050"/>
          </w:tcPr>
          <w:p w:rsidR="00397CB0" w:rsidRPr="00022947" w:rsidRDefault="00397CB0" w:rsidP="00D55AD2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Naam student</w:t>
            </w:r>
            <w: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:</w:t>
            </w: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077" w:type="dxa"/>
            <w:gridSpan w:val="4"/>
            <w:shd w:val="clear" w:color="auto" w:fill="auto"/>
          </w:tcPr>
          <w:p w:rsid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Naam </w:t>
            </w:r>
            <w:r w:rsidR="009C1CE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docent:</w:t>
            </w: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 </w:t>
            </w:r>
          </w:p>
          <w:p w:rsidR="00397CB0" w:rsidRDefault="00397CB0">
            <w:pPr>
              <w:spacing w:after="200" w:line="276" w:lineRule="auto"/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</w:tc>
      </w:tr>
      <w:tr w:rsidR="00397CB0" w:rsidRPr="00022947" w:rsidTr="00D55AD2">
        <w:trPr>
          <w:trHeight w:val="3654"/>
        </w:trPr>
        <w:tc>
          <w:tcPr>
            <w:tcW w:w="1408" w:type="dxa"/>
            <w:vMerge/>
            <w:shd w:val="clear" w:color="auto" w:fill="92D050"/>
          </w:tcPr>
          <w:p w:rsidR="00397CB0" w:rsidRPr="00022947" w:rsidRDefault="00397CB0" w:rsidP="00D55AD2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Handtekening student</w:t>
            </w:r>
            <w: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077" w:type="dxa"/>
            <w:gridSpan w:val="4"/>
            <w:shd w:val="clear" w:color="auto" w:fill="auto"/>
          </w:tcPr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  <w:r w:rsidRPr="00397CB0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 xml:space="preserve">Handtekening </w:t>
            </w:r>
            <w:r w:rsidR="009C1CE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t>docent:</w:t>
            </w:r>
          </w:p>
          <w:p w:rsidR="00397CB0" w:rsidRPr="00397CB0" w:rsidRDefault="00397CB0">
            <w:pPr>
              <w:spacing w:after="200" w:line="276" w:lineRule="auto"/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  <w:p w:rsidR="00397CB0" w:rsidRPr="00397CB0" w:rsidRDefault="00397CB0" w:rsidP="00397CB0">
            <w:pPr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pPr>
          </w:p>
        </w:tc>
      </w:tr>
    </w:tbl>
    <w:p w:rsidR="00D55AD2" w:rsidRPr="00A83700" w:rsidRDefault="00A83700" w:rsidP="00086882">
      <w:pPr>
        <w:tabs>
          <w:tab w:val="left" w:pos="1134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83700">
        <w:rPr>
          <w:rFonts w:asciiTheme="minorHAnsi" w:hAnsiTheme="minorHAnsi" w:cstheme="minorHAnsi"/>
          <w:sz w:val="20"/>
          <w:szCs w:val="20"/>
        </w:rPr>
        <w:t xml:space="preserve">* Omcirkel </w:t>
      </w:r>
      <w:r>
        <w:rPr>
          <w:rFonts w:asciiTheme="minorHAnsi" w:hAnsiTheme="minorHAnsi" w:cstheme="minorHAnsi"/>
          <w:sz w:val="20"/>
          <w:szCs w:val="20"/>
        </w:rPr>
        <w:t>juiste kerntaak</w:t>
      </w:r>
    </w:p>
    <w:sectPr w:rsidR="00D55AD2" w:rsidRPr="00A83700" w:rsidSect="005A67A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D2" w:rsidRDefault="00D55AD2" w:rsidP="00B149FE">
      <w:r>
        <w:separator/>
      </w:r>
    </w:p>
  </w:endnote>
  <w:endnote w:type="continuationSeparator" w:id="0">
    <w:p w:rsidR="00D55AD2" w:rsidRDefault="00D55AD2" w:rsidP="00B1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2" w:rsidRPr="00B149FE" w:rsidRDefault="00D55AD2" w:rsidP="00B149FE">
    <w:pPr>
      <w:pStyle w:val="Koptekst"/>
      <w:rPr>
        <w:rFonts w:asciiTheme="minorHAnsi" w:hAnsiTheme="minorHAnsi"/>
        <w:sz w:val="20"/>
        <w:szCs w:val="20"/>
      </w:rPr>
    </w:pPr>
    <w:r w:rsidRPr="00B149FE">
      <w:rPr>
        <w:rFonts w:asciiTheme="minorHAnsi" w:hAnsiTheme="minorHAnsi"/>
        <w:sz w:val="20"/>
        <w:szCs w:val="20"/>
      </w:rPr>
      <w:t xml:space="preserve">Formulier Aanvraag </w:t>
    </w:r>
    <w:proofErr w:type="spellStart"/>
    <w:r w:rsidRPr="00B149FE">
      <w:rPr>
        <w:rFonts w:asciiTheme="minorHAnsi" w:hAnsiTheme="minorHAnsi"/>
        <w:sz w:val="20"/>
        <w:szCs w:val="20"/>
      </w:rPr>
      <w:t>PvB</w:t>
    </w:r>
    <w:proofErr w:type="spellEnd"/>
    <w:r w:rsidRPr="00B149FE">
      <w:rPr>
        <w:rFonts w:asciiTheme="minorHAnsi" w:hAnsiTheme="minorHAnsi"/>
        <w:sz w:val="20"/>
        <w:szCs w:val="20"/>
      </w:rPr>
      <w:tab/>
    </w:r>
    <w:r w:rsidRPr="00B149FE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 xml:space="preserve">Versie </w:t>
    </w:r>
    <w:r w:rsidR="0041203B">
      <w:rPr>
        <w:rFonts w:asciiTheme="minorHAnsi" w:hAnsiTheme="minorHAnsi"/>
        <w:sz w:val="20"/>
        <w:szCs w:val="20"/>
      </w:rPr>
      <w:t>april 2018</w:t>
    </w:r>
    <w:r w:rsidR="005137C4">
      <w:rPr>
        <w:rFonts w:asciiTheme="minorHAnsi" w:hAnsiTheme="minorHAnsi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D2" w:rsidRDefault="00D55AD2" w:rsidP="00B149FE">
      <w:r>
        <w:separator/>
      </w:r>
    </w:p>
  </w:footnote>
  <w:footnote w:type="continuationSeparator" w:id="0">
    <w:p w:rsidR="00D55AD2" w:rsidRDefault="00D55AD2" w:rsidP="00B149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2" w:rsidRDefault="004E08B3" w:rsidP="00284AE3">
    <w:pPr>
      <w:pStyle w:val="Koptekst"/>
      <w:jc w:val="right"/>
    </w:pPr>
    <w:r>
      <w:rPr>
        <w:noProof/>
        <w:lang w:val="en-US"/>
      </w:rPr>
      <w:drawing>
        <wp:inline distT="0" distB="0" distL="0" distR="0" wp14:anchorId="127B7112" wp14:editId="24AD75CA">
          <wp:extent cx="2814320" cy="760095"/>
          <wp:effectExtent l="0" t="0" r="5080" b="1905"/>
          <wp:docPr id="2" name="Afbeelding 2" descr="http://mborijnland.nl/l/library/download/urn:uuid:359d139c-267e-4ebe-94e4-ceca0ad51937/e-mailhandtekening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mborijnland.nl/l/library/download/urn:uuid:359d139c-267e-4ebe-94e4-ceca0ad51937/e-mailhandtekening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B3C"/>
    <w:multiLevelType w:val="hybridMultilevel"/>
    <w:tmpl w:val="8E084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4124"/>
    <w:multiLevelType w:val="hybridMultilevel"/>
    <w:tmpl w:val="918E67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1"/>
    <w:rsid w:val="00086882"/>
    <w:rsid w:val="000F38E3"/>
    <w:rsid w:val="001D0F28"/>
    <w:rsid w:val="001F0EFD"/>
    <w:rsid w:val="00284AE3"/>
    <w:rsid w:val="002A7263"/>
    <w:rsid w:val="002F7B7C"/>
    <w:rsid w:val="00397CB0"/>
    <w:rsid w:val="003A60CF"/>
    <w:rsid w:val="003F5E7A"/>
    <w:rsid w:val="0041203B"/>
    <w:rsid w:val="004E08B3"/>
    <w:rsid w:val="005137C4"/>
    <w:rsid w:val="005A67A1"/>
    <w:rsid w:val="005E7F34"/>
    <w:rsid w:val="005F09F4"/>
    <w:rsid w:val="00675835"/>
    <w:rsid w:val="00681D9F"/>
    <w:rsid w:val="006A0F29"/>
    <w:rsid w:val="00754801"/>
    <w:rsid w:val="00817150"/>
    <w:rsid w:val="009C1CED"/>
    <w:rsid w:val="00A541B3"/>
    <w:rsid w:val="00A83700"/>
    <w:rsid w:val="00B149FE"/>
    <w:rsid w:val="00BA256F"/>
    <w:rsid w:val="00C35FA4"/>
    <w:rsid w:val="00D55AD2"/>
    <w:rsid w:val="00F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5480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480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B149F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149F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149F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149F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0F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5480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480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B149F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149F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149F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149F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0F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orijnland.nl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B112-4477-1047-A436-5CE2FF13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Leiden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 Putte</dc:creator>
  <cp:lastModifiedBy>Ingeborg Bosgraaf</cp:lastModifiedBy>
  <cp:revision>2</cp:revision>
  <cp:lastPrinted>2018-08-31T07:52:00Z</cp:lastPrinted>
  <dcterms:created xsi:type="dcterms:W3CDTF">2018-09-05T11:57:00Z</dcterms:created>
  <dcterms:modified xsi:type="dcterms:W3CDTF">2018-09-05T11:57:00Z</dcterms:modified>
</cp:coreProperties>
</file>